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63" w:rsidRDefault="00ED0A63" w:rsidP="00ED0A63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ED0A63" w:rsidRDefault="00ED0A63" w:rsidP="00ED0A63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>
        <w:rPr>
          <w:rFonts w:ascii="Arial" w:hAnsi="Arial" w:cs="Arial"/>
          <w:sz w:val="24"/>
        </w:rPr>
        <w:t>(Приложение 16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ED0A63" w:rsidRDefault="00ED0A63" w:rsidP="00ED0A63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ED0A63" w:rsidRPr="00D1757C" w:rsidRDefault="00ED0A63" w:rsidP="00ED0A63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</w:p>
    <w:p w:rsidR="00ED0A63" w:rsidRDefault="00ED0A63" w:rsidP="00ED0A6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ED0A63" w:rsidRDefault="00ED0A63" w:rsidP="00ED0A6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ED0A63" w:rsidRPr="00C3700D" w:rsidRDefault="00ED0A63" w:rsidP="00ED0A6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ED0A63" w:rsidRPr="00C3700D" w:rsidRDefault="00ED0A63" w:rsidP="00ED0A6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D0A63" w:rsidRPr="00C3700D" w:rsidRDefault="00ED0A63" w:rsidP="00ED0A63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D0A63" w:rsidRPr="00483FBE" w:rsidRDefault="00ED0A63" w:rsidP="00ED0A63">
      <w:pPr>
        <w:ind w:firstLine="0"/>
        <w:jc w:val="left"/>
        <w:rPr>
          <w:rFonts w:ascii="Times New Roman" w:hAnsi="Times New Roman"/>
        </w:rPr>
      </w:pPr>
    </w:p>
    <w:p w:rsidR="00ED0A63" w:rsidRPr="00483FBE" w:rsidRDefault="00ED0A63" w:rsidP="00ED0A63">
      <w:pPr>
        <w:ind w:firstLine="0"/>
        <w:jc w:val="left"/>
        <w:rPr>
          <w:rFonts w:ascii="Times New Roman" w:hAnsi="Times New Roman"/>
        </w:rPr>
      </w:pPr>
    </w:p>
    <w:p w:rsidR="00ED0A63" w:rsidRPr="00AA0591" w:rsidRDefault="00ED0A63" w:rsidP="00ED0A63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Программа муниципальных внутренних заимствований </w:t>
      </w:r>
    </w:p>
    <w:p w:rsidR="00ED0A63" w:rsidRPr="00AA0591" w:rsidRDefault="00ED0A63" w:rsidP="00ED0A63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муниципального образования </w:t>
      </w:r>
      <w:proofErr w:type="spellStart"/>
      <w:r w:rsidRPr="00AA0591">
        <w:rPr>
          <w:rFonts w:cs="Arial"/>
          <w:b/>
          <w:szCs w:val="20"/>
        </w:rPr>
        <w:t>Кондинский</w:t>
      </w:r>
      <w:proofErr w:type="spellEnd"/>
      <w:r w:rsidRPr="00AA0591">
        <w:rPr>
          <w:rFonts w:cs="Arial"/>
          <w:b/>
          <w:szCs w:val="20"/>
        </w:rPr>
        <w:t xml:space="preserve"> район на 2023 год</w:t>
      </w:r>
    </w:p>
    <w:p w:rsidR="00ED0A63" w:rsidRPr="00483FBE" w:rsidRDefault="00ED0A63" w:rsidP="00ED0A63">
      <w:pPr>
        <w:ind w:firstLine="0"/>
        <w:jc w:val="left"/>
        <w:rPr>
          <w:rFonts w:ascii="Times New Roman" w:hAnsi="Times New Roman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6300"/>
        <w:gridCol w:w="646"/>
        <w:gridCol w:w="1554"/>
        <w:gridCol w:w="714"/>
      </w:tblGrid>
      <w:tr w:rsidR="00ED0A63" w:rsidRPr="00AA0591" w:rsidTr="00C63548">
        <w:trPr>
          <w:gridAfter w:val="1"/>
          <w:wAfter w:w="714" w:type="dxa"/>
          <w:trHeight w:val="2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A63" w:rsidRPr="00AA0591" w:rsidRDefault="00ED0A63" w:rsidP="00C63548">
            <w:pPr>
              <w:ind w:firstLine="0"/>
              <w:jc w:val="right"/>
              <w:rPr>
                <w:rFonts w:cs="Arial"/>
                <w:szCs w:val="20"/>
              </w:rPr>
            </w:pPr>
            <w:r w:rsidRPr="00AA0591">
              <w:rPr>
                <w:rFonts w:cs="Arial"/>
                <w:szCs w:val="20"/>
              </w:rPr>
              <w:t xml:space="preserve"> (рублей)</w:t>
            </w:r>
          </w:p>
        </w:tc>
      </w:tr>
      <w:tr w:rsidR="00ED0A63" w:rsidRPr="00AA0591" w:rsidTr="00C63548">
        <w:trPr>
          <w:trHeight w:val="25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Наименование показателей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2023год</w:t>
            </w:r>
          </w:p>
        </w:tc>
      </w:tr>
      <w:tr w:rsidR="00ED0A63" w:rsidRPr="00AA0591" w:rsidTr="00C63548">
        <w:trPr>
          <w:trHeight w:val="2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</w:t>
            </w:r>
          </w:p>
        </w:tc>
      </w:tr>
      <w:tr w:rsidR="00ED0A63" w:rsidRPr="00AA0591" w:rsidTr="00C63548">
        <w:trPr>
          <w:trHeight w:val="510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ED0A63" w:rsidRPr="00AA0591" w:rsidTr="00C63548">
        <w:trPr>
          <w:trHeight w:val="510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ED0A63" w:rsidRPr="00AA0591" w:rsidTr="00C63548">
        <w:trPr>
          <w:trHeight w:val="61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53 000 000,00</w:t>
            </w:r>
          </w:p>
        </w:tc>
      </w:tr>
      <w:tr w:rsidR="00ED0A63" w:rsidRPr="00AA0591" w:rsidTr="00C63548">
        <w:trPr>
          <w:trHeight w:val="58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131 197 902,50</w:t>
            </w:r>
          </w:p>
        </w:tc>
      </w:tr>
      <w:tr w:rsidR="00ED0A63" w:rsidRPr="00AA0591" w:rsidTr="00C63548">
        <w:trPr>
          <w:trHeight w:val="8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-78 197 902,50</w:t>
            </w:r>
          </w:p>
        </w:tc>
      </w:tr>
      <w:tr w:rsidR="00ED0A63" w:rsidRPr="00AA0591" w:rsidTr="00C63548">
        <w:trPr>
          <w:trHeight w:val="2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Итого по МО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53 000 000,00</w:t>
            </w:r>
          </w:p>
        </w:tc>
      </w:tr>
      <w:tr w:rsidR="00ED0A63" w:rsidRPr="00AA0591" w:rsidTr="00C63548">
        <w:trPr>
          <w:gridAfter w:val="1"/>
          <w:wAfter w:w="714" w:type="dxa"/>
          <w:trHeight w:val="2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A63" w:rsidRPr="00AA0591" w:rsidRDefault="00ED0A63" w:rsidP="00C63548">
            <w:pPr>
              <w:ind w:firstLin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</w:tr>
      <w:tr w:rsidR="00ED0A63" w:rsidRPr="00AA0591" w:rsidTr="00C63548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AA0591">
              <w:rPr>
                <w:rFonts w:cs="Arial"/>
              </w:rPr>
              <w:t>осушествлении</w:t>
            </w:r>
            <w:proofErr w:type="spellEnd"/>
            <w:r w:rsidRPr="00AA0591">
              <w:rPr>
                <w:rFonts w:cs="Arial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 на 2023 год: - по полученным бюджетным кредитам от других бюджетов бюджетной системы РФ 1 год.</w:t>
            </w:r>
          </w:p>
        </w:tc>
      </w:tr>
      <w:tr w:rsidR="00ED0A63" w:rsidRPr="00AA0591" w:rsidTr="00C63548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</w:p>
        </w:tc>
      </w:tr>
      <w:tr w:rsidR="00ED0A63" w:rsidRPr="00AA0591" w:rsidTr="00C63548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</w:p>
        </w:tc>
      </w:tr>
      <w:tr w:rsidR="00ED0A63" w:rsidRPr="00AA0591" w:rsidTr="00C63548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</w:p>
        </w:tc>
      </w:tr>
      <w:tr w:rsidR="00ED0A63" w:rsidRPr="00AA0591" w:rsidTr="00C63548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</w:p>
        </w:tc>
      </w:tr>
      <w:tr w:rsidR="00ED0A63" w:rsidRPr="00AA0591" w:rsidTr="00C63548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</w:p>
        </w:tc>
      </w:tr>
      <w:tr w:rsidR="00ED0A63" w:rsidRPr="00AA0591" w:rsidTr="00C63548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0A63" w:rsidRPr="00AA0591" w:rsidRDefault="00ED0A63" w:rsidP="00C63548">
            <w:pPr>
              <w:ind w:firstLine="0"/>
              <w:jc w:val="left"/>
              <w:rPr>
                <w:rFonts w:cs="Arial"/>
              </w:rPr>
            </w:pPr>
          </w:p>
        </w:tc>
      </w:tr>
    </w:tbl>
    <w:p w:rsidR="00F0724A" w:rsidRDefault="00F0724A"/>
    <w:sectPr w:rsidR="00F0724A" w:rsidSect="00ED0A63">
      <w:pgSz w:w="11906" w:h="16838"/>
      <w:pgMar w:top="1134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E89"/>
    <w:rsid w:val="00173E89"/>
    <w:rsid w:val="00ED0A6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D0A6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D0A63"/>
    <w:rPr>
      <w:color w:val="0000FF"/>
      <w:u w:val="none"/>
    </w:rPr>
  </w:style>
  <w:style w:type="paragraph" w:customStyle="1" w:styleId="a4">
    <w:name w:val="Абзац"/>
    <w:rsid w:val="00ED0A6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D0A6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D0A63"/>
    <w:rPr>
      <w:color w:val="0000FF"/>
      <w:u w:val="none"/>
    </w:rPr>
  </w:style>
  <w:style w:type="paragraph" w:customStyle="1" w:styleId="a4">
    <w:name w:val="Абзац"/>
    <w:rsid w:val="00ED0A6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2023-12-05T15:13:00Z</dcterms:created>
  <dcterms:modified xsi:type="dcterms:W3CDTF">2023-12-05T15:14:00Z</dcterms:modified>
</cp:coreProperties>
</file>